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5" w:rsidRDefault="002D2E1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pt;margin-top:-98.95pt;width:495pt;height:42.75pt;z-index:251658752">
            <v:textbox style="mso-next-textbox:#_x0000_s1031">
              <w:txbxContent>
                <w:p w:rsidR="00355080" w:rsidRPr="00E16597" w:rsidRDefault="005C79BC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November 20</w:t>
                  </w:r>
                  <w:r w:rsidR="00355080">
                    <w:rPr>
                      <w:sz w:val="24"/>
                      <w:szCs w:val="48"/>
                    </w:rPr>
                    <w:t>, 2015</w:t>
                  </w:r>
                </w:p>
                <w:p w:rsidR="00355080" w:rsidRPr="00E16597" w:rsidRDefault="00DB6F26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l.may</w:t>
                  </w:r>
                  <w:r w:rsidR="00355080">
                    <w:rPr>
                      <w:sz w:val="24"/>
                      <w:szCs w:val="48"/>
                    </w:rPr>
                    <w:t>@brushschools</w:t>
                  </w:r>
                  <w:r w:rsidR="000E02A2">
                    <w:rPr>
                      <w:sz w:val="24"/>
                      <w:szCs w:val="48"/>
                    </w:rPr>
                    <w:t xml:space="preserve">.org </w:t>
                  </w:r>
                  <w:r w:rsidR="000E02A2">
                    <w:rPr>
                      <w:sz w:val="24"/>
                      <w:szCs w:val="48"/>
                    </w:rPr>
                    <w:tab/>
                  </w:r>
                  <w:r w:rsidR="00990054">
                    <w:rPr>
                      <w:sz w:val="24"/>
                      <w:szCs w:val="48"/>
                    </w:rPr>
                    <w:t xml:space="preserve">   </w:t>
                  </w:r>
                  <w:r>
                    <w:rPr>
                      <w:sz w:val="24"/>
                      <w:szCs w:val="48"/>
                    </w:rPr>
                    <w:t xml:space="preserve">    yesmsmay.weebly.com</w:t>
                  </w:r>
                  <w:r w:rsidR="00990054">
                    <w:rPr>
                      <w:sz w:val="24"/>
                      <w:szCs w:val="48"/>
                    </w:rPr>
                    <w:t xml:space="preserve">               </w:t>
                  </w:r>
                  <w:r>
                    <w:rPr>
                      <w:sz w:val="24"/>
                      <w:szCs w:val="48"/>
                    </w:rPr>
                    <w:t xml:space="preserve">        1-970-842-5139 ext. 1203</w:t>
                  </w:r>
                  <w:r w:rsidR="00355080">
                    <w:rPr>
                      <w:sz w:val="24"/>
                      <w:szCs w:val="48"/>
                    </w:rPr>
                    <w:tab/>
                  </w:r>
                  <w:r w:rsidR="00355080">
                    <w:rPr>
                      <w:sz w:val="24"/>
                      <w:szCs w:val="48"/>
                    </w:rPr>
                    <w:tab/>
                  </w:r>
                </w:p>
                <w:p w:rsidR="00355080" w:rsidRPr="00E16597" w:rsidRDefault="00355080" w:rsidP="00B133F5">
                  <w:pPr>
                    <w:rPr>
                      <w:sz w:val="24"/>
                      <w:szCs w:val="48"/>
                    </w:rPr>
                  </w:pPr>
                </w:p>
                <w:p w:rsidR="00355080" w:rsidRPr="006E75B4" w:rsidRDefault="00355080" w:rsidP="00B133F5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6.25pt;margin-top:-143.95pt;width:495.75pt;height:45pt;z-index:251657728">
            <v:textbox style="mso-next-textbox:#_x0000_s1030">
              <w:txbxContent>
                <w:p w:rsidR="00355080" w:rsidRPr="00D40D5A" w:rsidRDefault="00DB6F26" w:rsidP="0074360C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sz w:val="56"/>
                      <w:szCs w:val="56"/>
                    </w:rPr>
                    <w:t>Ms. May’s</w:t>
                  </w:r>
                  <w:r w:rsidR="00355080" w:rsidRPr="006E75B4"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 News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1828800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532pt;margin-top:-35pt;width:7pt;height:9pt;flip:x y;z-index:251659776;mso-position-horizontal-relative:text;mso-position-vertical-relative:text">
            <v:textbox style="mso-next-textbox:#_x0000_s1032">
              <w:txbxContent>
                <w:p w:rsidR="00355080" w:rsidRPr="00D40D5A" w:rsidRDefault="00355080" w:rsidP="00B133F5">
                  <w:pPr>
                    <w:rPr>
                      <w:rFonts w:ascii="Apple Casual" w:hAnsi="Apple Casual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3514725" cy="1257300"/>
            <wp:effectExtent l="19050" t="0" r="9525" b="0"/>
            <wp:wrapNone/>
            <wp:docPr id="23" name="Picture 12" descr="what's-happ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's-happeni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342900</wp:posOffset>
            </wp:positionV>
            <wp:extent cx="6591300" cy="1190625"/>
            <wp:effectExtent l="19050" t="0" r="0" b="0"/>
            <wp:wrapTight wrapText="bothSides">
              <wp:wrapPolygon edited="0">
                <wp:start x="125" y="0"/>
                <wp:lineTo x="-62" y="1037"/>
                <wp:lineTo x="-62" y="19354"/>
                <wp:lineTo x="125" y="21427"/>
                <wp:lineTo x="21413" y="21427"/>
                <wp:lineTo x="21538" y="21427"/>
                <wp:lineTo x="21600" y="19354"/>
                <wp:lineTo x="21600" y="1037"/>
                <wp:lineTo x="21413" y="0"/>
                <wp:lineTo x="125" y="0"/>
              </wp:wrapPolygon>
            </wp:wrapTight>
            <wp:docPr id="22" name="Picture 23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19050" t="0" r="9525" b="0"/>
            <wp:wrapThrough wrapText="bothSides">
              <wp:wrapPolygon edited="0">
                <wp:start x="-112" y="0"/>
                <wp:lineTo x="-112" y="21564"/>
                <wp:lineTo x="21656" y="21564"/>
                <wp:lineTo x="21656" y="0"/>
                <wp:lineTo x="-112" y="0"/>
              </wp:wrapPolygon>
            </wp:wrapThrough>
            <wp:docPr id="25" name="Picture 1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19050" t="0" r="9525" b="0"/>
            <wp:wrapTight wrapText="bothSides">
              <wp:wrapPolygon edited="0">
                <wp:start x="-117" y="0"/>
                <wp:lineTo x="-117" y="13249"/>
                <wp:lineTo x="117" y="19271"/>
                <wp:lineTo x="468" y="20476"/>
                <wp:lineTo x="3863" y="20476"/>
                <wp:lineTo x="21190" y="20476"/>
                <wp:lineTo x="21307" y="20476"/>
                <wp:lineTo x="21424" y="19271"/>
                <wp:lineTo x="21541" y="19271"/>
                <wp:lineTo x="21659" y="12045"/>
                <wp:lineTo x="21659" y="0"/>
                <wp:lineTo x="-117" y="0"/>
              </wp:wrapPolygon>
            </wp:wrapTight>
            <wp:docPr id="21" name="Picture 19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19050" t="0" r="0" b="0"/>
            <wp:wrapThrough wrapText="bothSides">
              <wp:wrapPolygon edited="0">
                <wp:start x="256" y="0"/>
                <wp:lineTo x="-128" y="1620"/>
                <wp:lineTo x="0" y="16740"/>
                <wp:lineTo x="383" y="16740"/>
                <wp:lineTo x="20705" y="16740"/>
                <wp:lineTo x="20961" y="16740"/>
                <wp:lineTo x="21472" y="10800"/>
                <wp:lineTo x="21472" y="7020"/>
                <wp:lineTo x="21089" y="1080"/>
                <wp:lineTo x="20833" y="0"/>
                <wp:lineTo x="256" y="0"/>
              </wp:wrapPolygon>
            </wp:wrapThrough>
            <wp:docPr id="20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19050" t="0" r="8890" b="0"/>
            <wp:wrapTight wrapText="bothSides">
              <wp:wrapPolygon edited="0">
                <wp:start x="-57" y="0"/>
                <wp:lineTo x="-57" y="21363"/>
                <wp:lineTo x="21626" y="21363"/>
                <wp:lineTo x="21626" y="0"/>
                <wp:lineTo x="-57" y="0"/>
              </wp:wrapPolygon>
            </wp:wrapTight>
            <wp:docPr id="19" name="Picture 4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3F5" w:rsidRDefault="002D2E10">
      <w:r>
        <w:rPr>
          <w:noProof/>
        </w:rPr>
        <w:pict>
          <v:shape id="_x0000_s1034" type="#_x0000_t202" style="position:absolute;margin-left:18.75pt;margin-top:415.65pt;width:541.9pt;height:115.05pt;z-index:251666944">
            <v:textbox style="mso-next-textbox:#_x0000_s1034">
              <w:txbxContent>
                <w:p w:rsidR="00355080" w:rsidRPr="000C05C1" w:rsidRDefault="000C05C1" w:rsidP="000C05C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0C05C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Just a Note:</w:t>
                  </w:r>
                </w:p>
                <w:p w:rsidR="003D73B6" w:rsidRDefault="003D73B6" w:rsidP="00617BF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</w:t>
                  </w:r>
                  <w:r w:rsidR="00617BF7">
                    <w:rPr>
                      <w:rFonts w:ascii="Comic Sans MS" w:hAnsi="Comic Sans MS"/>
                      <w:sz w:val="20"/>
                      <w:szCs w:val="20"/>
                    </w:rPr>
                    <w:t>On Tuesday, November 24</w:t>
                  </w:r>
                  <w:r w:rsidR="00617BF7" w:rsidRPr="00617BF7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617BF7">
                    <w:rPr>
                      <w:rFonts w:ascii="Comic Sans MS" w:hAnsi="Comic Sans MS"/>
                      <w:sz w:val="20"/>
                      <w:szCs w:val="20"/>
                    </w:rPr>
                    <w:t>, the 1</w:t>
                  </w:r>
                  <w:r w:rsidR="00617BF7" w:rsidRPr="00617BF7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st</w:t>
                  </w:r>
                  <w:r w:rsidR="00617BF7">
                    <w:rPr>
                      <w:rFonts w:ascii="Comic Sans MS" w:hAnsi="Comic Sans MS"/>
                      <w:sz w:val="20"/>
                      <w:szCs w:val="20"/>
                    </w:rPr>
                    <w:t xml:space="preserve"> Graders will gather together for their annual “Thanksgiving Feast.”  Each class will be responsible for making/preparing a special treat to share with follow classmates.  </w:t>
                  </w:r>
                </w:p>
                <w:p w:rsidR="00617BF7" w:rsidRPr="00CB612E" w:rsidRDefault="00CB612E" w:rsidP="00CB612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CB612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 Child’s Thanksgiving Thanks</w:t>
                  </w:r>
                </w:p>
                <w:p w:rsidR="00CB612E" w:rsidRPr="00CB612E" w:rsidRDefault="00CB612E" w:rsidP="00CB612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B612E">
                    <w:rPr>
                      <w:rFonts w:ascii="Comic Sans MS" w:hAnsi="Comic Sans MS"/>
                      <w:sz w:val="18"/>
                      <w:szCs w:val="18"/>
                    </w:rPr>
                    <w:t>I’m thankful for the many things</w:t>
                  </w:r>
                </w:p>
                <w:p w:rsidR="00CB612E" w:rsidRPr="00CB612E" w:rsidRDefault="00CB612E" w:rsidP="00CB612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B612E">
                    <w:rPr>
                      <w:rFonts w:ascii="Comic Sans MS" w:hAnsi="Comic Sans MS"/>
                      <w:sz w:val="18"/>
                      <w:szCs w:val="18"/>
                    </w:rPr>
                    <w:t>That help us live as well as kings,</w:t>
                  </w:r>
                </w:p>
                <w:p w:rsidR="00CB612E" w:rsidRDefault="00CB612E" w:rsidP="00CB612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B612E">
                    <w:rPr>
                      <w:rFonts w:ascii="Comic Sans MS" w:hAnsi="Comic Sans MS"/>
                      <w:sz w:val="18"/>
                      <w:szCs w:val="18"/>
                    </w:rPr>
                    <w:t>For all the food that makes us drool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,</w:t>
                  </w:r>
                </w:p>
                <w:p w:rsidR="00CB612E" w:rsidRPr="00CB612E" w:rsidRDefault="00CB612E" w:rsidP="00CB612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And another holiday from school.  –Karl Fuchs </w:t>
                  </w:r>
                </w:p>
                <w:p w:rsidR="000C05C1" w:rsidRPr="000C05C1" w:rsidRDefault="000C05C1" w:rsidP="000C05C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93.25pt;margin-top:6.15pt;width:267.4pt;height:365.25pt;z-index:251665920">
            <v:textbox style="mso-next-textbox:#_x0000_s1033">
              <w:txbxContent>
                <w:p w:rsidR="00A3229F" w:rsidRPr="00617BF7" w:rsidRDefault="00355080" w:rsidP="00834D76">
                  <w:pPr>
                    <w:spacing w:line="240" w:lineRule="auto"/>
                    <w:rPr>
                      <w:rFonts w:ascii="Comic Sans MS" w:eastAsia="Times New Roman" w:hAnsi="Comic Sans MS"/>
                      <w:bCs/>
                      <w:sz w:val="20"/>
                      <w:szCs w:val="20"/>
                    </w:rPr>
                  </w:pPr>
                  <w:r w:rsidRPr="00617B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Read Well</w:t>
                  </w:r>
                  <w:r w:rsidR="00086D78" w:rsidRPr="00617BF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FC0ECD" w:rsidRPr="00617BF7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 w:rsidR="005C79BC" w:rsidRPr="00617BF7">
                    <w:rPr>
                      <w:rFonts w:ascii="Comic Sans MS" w:hAnsi="Comic Sans MS"/>
                      <w:sz w:val="20"/>
                      <w:szCs w:val="20"/>
                    </w:rPr>
                    <w:t>Thank you for being an active and important part in your child’s</w:t>
                  </w:r>
                  <w:r w:rsidR="002371B9" w:rsidRPr="00617BF7">
                    <w:rPr>
                      <w:rFonts w:ascii="Comic Sans MS" w:hAnsi="Comic Sans MS"/>
                      <w:sz w:val="20"/>
                      <w:szCs w:val="20"/>
                    </w:rPr>
                    <w:t xml:space="preserve"> Read Well success.  </w:t>
                  </w:r>
                  <w:r w:rsidR="00617BF7" w:rsidRPr="00617BF7"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  <w:r w:rsidR="002371B9" w:rsidRPr="00617BF7">
                    <w:rPr>
                      <w:rFonts w:ascii="Comic Sans MS" w:hAnsi="Comic Sans MS"/>
                      <w:sz w:val="20"/>
                      <w:szCs w:val="20"/>
                    </w:rPr>
                    <w:t>hildren enjoy showing their Read Well tea</w:t>
                  </w:r>
                  <w:r w:rsidR="00617BF7" w:rsidRPr="00617BF7">
                    <w:rPr>
                      <w:rFonts w:ascii="Comic Sans MS" w:hAnsi="Comic Sans MS"/>
                      <w:sz w:val="20"/>
                      <w:szCs w:val="20"/>
                    </w:rPr>
                    <w:t xml:space="preserve">cher their completed homework and the teacher’s LOVE seeing it as well.  </w:t>
                  </w:r>
                </w:p>
                <w:p w:rsidR="00A53128" w:rsidRPr="00617BF7" w:rsidRDefault="00355080" w:rsidP="00A5312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17B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Reading (Daily5) </w:t>
                  </w:r>
                  <w:r w:rsidR="00B82987" w:rsidRPr="00617B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–</w:t>
                  </w:r>
                  <w:r w:rsidR="00793DC9" w:rsidRPr="00617BF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2F6350" w:rsidRPr="00617BF7">
                    <w:rPr>
                      <w:rFonts w:ascii="Comic Sans MS" w:hAnsi="Comic Sans MS"/>
                      <w:sz w:val="20"/>
                      <w:szCs w:val="20"/>
                    </w:rPr>
                    <w:t>We will continue to model and use the CAFÉ reading strategies</w:t>
                  </w:r>
                  <w:r w:rsidR="00B93AC5" w:rsidRPr="00617BF7">
                    <w:rPr>
                      <w:rFonts w:ascii="Comic Sans MS" w:hAnsi="Comic Sans MS"/>
                      <w:sz w:val="20"/>
                      <w:szCs w:val="20"/>
                    </w:rPr>
                    <w:t xml:space="preserve"> that have been introduced</w:t>
                  </w:r>
                  <w:r w:rsidR="002F6350" w:rsidRPr="00617BF7">
                    <w:rPr>
                      <w:rFonts w:ascii="Comic Sans MS" w:hAnsi="Comic Sans MS"/>
                      <w:sz w:val="20"/>
                      <w:szCs w:val="20"/>
                    </w:rPr>
                    <w:t>.  The children have also set reading goals</w:t>
                  </w:r>
                  <w:r w:rsidR="00617BF7" w:rsidRPr="00617BF7">
                    <w:rPr>
                      <w:rFonts w:ascii="Comic Sans MS" w:hAnsi="Comic Sans MS"/>
                      <w:sz w:val="20"/>
                      <w:szCs w:val="20"/>
                    </w:rPr>
                    <w:t xml:space="preserve"> for themselves</w:t>
                  </w:r>
                  <w:r w:rsidR="002F6350" w:rsidRPr="00617BF7">
                    <w:rPr>
                      <w:rFonts w:ascii="Comic Sans MS" w:hAnsi="Comic Sans MS"/>
                      <w:sz w:val="20"/>
                      <w:szCs w:val="20"/>
                    </w:rPr>
                    <w:t xml:space="preserve">.  You can ask your child if their reading goal is: Comprehension, </w:t>
                  </w:r>
                  <w:r w:rsidR="00B93AC5" w:rsidRPr="00617BF7">
                    <w:rPr>
                      <w:rFonts w:ascii="Comic Sans MS" w:hAnsi="Comic Sans MS"/>
                      <w:sz w:val="20"/>
                      <w:szCs w:val="20"/>
                    </w:rPr>
                    <w:t>Accuracy</w:t>
                  </w:r>
                  <w:r w:rsidR="002F6350" w:rsidRPr="00617BF7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B93AC5" w:rsidRPr="00617BF7">
                    <w:rPr>
                      <w:rFonts w:ascii="Comic Sans MS" w:hAnsi="Comic Sans MS"/>
                      <w:sz w:val="20"/>
                      <w:szCs w:val="20"/>
                    </w:rPr>
                    <w:t>Fluency</w:t>
                  </w:r>
                  <w:r w:rsidR="002F6350" w:rsidRPr="00617BF7">
                    <w:rPr>
                      <w:rFonts w:ascii="Comic Sans MS" w:hAnsi="Comic Sans MS"/>
                      <w:sz w:val="20"/>
                      <w:szCs w:val="20"/>
                    </w:rPr>
                    <w:t xml:space="preserve"> or Expanding Vocabulary.  </w:t>
                  </w:r>
                </w:p>
                <w:p w:rsidR="00B93AC5" w:rsidRPr="00617BF7" w:rsidRDefault="00670361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17B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Phonics (Fundations)-</w:t>
                  </w:r>
                  <w:r w:rsidR="006F1DE6" w:rsidRPr="00617BF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B93AC5" w:rsidRPr="00617BF7">
                    <w:rPr>
                      <w:rFonts w:ascii="Comic Sans MS" w:hAnsi="Comic Sans MS"/>
                      <w:sz w:val="20"/>
                      <w:szCs w:val="20"/>
                    </w:rPr>
                    <w:t xml:space="preserve">Review of: diagraphs, </w:t>
                  </w:r>
                  <w:r w:rsidR="002371B9" w:rsidRPr="00617BF7">
                    <w:rPr>
                      <w:rFonts w:ascii="Comic Sans MS" w:hAnsi="Comic Sans MS"/>
                      <w:sz w:val="20"/>
                      <w:szCs w:val="20"/>
                    </w:rPr>
                    <w:t xml:space="preserve">cvc  words (consonants-vowel-consonant), </w:t>
                  </w:r>
                  <w:r w:rsidR="00B93AC5" w:rsidRPr="00617BF7">
                    <w:rPr>
                      <w:rFonts w:ascii="Comic Sans MS" w:hAnsi="Comic Sans MS"/>
                      <w:sz w:val="20"/>
                      <w:szCs w:val="20"/>
                    </w:rPr>
                    <w:t>bonus letters, /am/</w:t>
                  </w:r>
                  <w:r w:rsidR="002371B9" w:rsidRPr="00617BF7">
                    <w:rPr>
                      <w:rFonts w:ascii="Comic Sans MS" w:hAnsi="Comic Sans MS"/>
                      <w:sz w:val="20"/>
                      <w:szCs w:val="20"/>
                    </w:rPr>
                    <w:t xml:space="preserve">,/an/ and /ol/ sounds.  </w:t>
                  </w:r>
                  <w:r w:rsidR="00B93AC5" w:rsidRPr="00617BF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6F1DE6" w:rsidRPr="00617BF7" w:rsidRDefault="000C05C1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17B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Social Studies-</w:t>
                  </w:r>
                  <w:r w:rsidR="004F2FA2" w:rsidRPr="00617BF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B93AC5" w:rsidRPr="00617BF7">
                    <w:rPr>
                      <w:rFonts w:ascii="Comic Sans MS" w:hAnsi="Comic Sans MS"/>
                      <w:sz w:val="20"/>
                      <w:szCs w:val="20"/>
                    </w:rPr>
                    <w:t xml:space="preserve">Preparing </w:t>
                  </w:r>
                  <w:r w:rsidR="002371B9" w:rsidRPr="00617BF7">
                    <w:rPr>
                      <w:rFonts w:ascii="Comic Sans MS" w:hAnsi="Comic Sans MS"/>
                      <w:sz w:val="20"/>
                      <w:szCs w:val="20"/>
                    </w:rPr>
                    <w:t xml:space="preserve">for </w:t>
                  </w:r>
                  <w:r w:rsidR="00B93AC5" w:rsidRPr="00617BF7">
                    <w:rPr>
                      <w:rFonts w:ascii="Comic Sans MS" w:hAnsi="Comic Sans MS"/>
                      <w:sz w:val="20"/>
                      <w:szCs w:val="20"/>
                    </w:rPr>
                    <w:t>our 1</w:t>
                  </w:r>
                  <w:r w:rsidR="00B93AC5" w:rsidRPr="00617BF7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st</w:t>
                  </w:r>
                  <w:r w:rsidR="00B93AC5" w:rsidRPr="00617BF7">
                    <w:rPr>
                      <w:rFonts w:ascii="Comic Sans MS" w:hAnsi="Comic Sans MS"/>
                      <w:sz w:val="20"/>
                      <w:szCs w:val="20"/>
                    </w:rPr>
                    <w:t xml:space="preserve"> Grade Thanksgiving Feast</w:t>
                  </w:r>
                </w:p>
                <w:p w:rsidR="006F1DE6" w:rsidRPr="00617BF7" w:rsidRDefault="00355080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</w:pPr>
                  <w:r w:rsidRPr="00617BF7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bidi="en-US"/>
                    </w:rPr>
                    <w:t>Math-</w:t>
                  </w:r>
                  <w:r w:rsidR="002371B9" w:rsidRPr="00617BF7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>Reviewing of addition, subtraction and ten frames.</w:t>
                  </w:r>
                  <w:r w:rsidR="002371B9" w:rsidRPr="00617BF7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bidi="en-US"/>
                    </w:rPr>
                    <w:t xml:space="preserve">  </w:t>
                  </w:r>
                </w:p>
                <w:p w:rsidR="00355080" w:rsidRPr="00617BF7" w:rsidRDefault="00355080" w:rsidP="00E57C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bidi="en-US"/>
                    </w:rPr>
                  </w:pPr>
                  <w:r w:rsidRPr="00617BF7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bidi="en-US"/>
                    </w:rPr>
                    <w:t>Writing</w:t>
                  </w:r>
                  <w:r w:rsidR="00391C5E" w:rsidRPr="00617BF7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bidi="en-US"/>
                    </w:rPr>
                    <w:t>-</w:t>
                  </w:r>
                  <w:r w:rsidR="002371B9" w:rsidRPr="00617BF7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 xml:space="preserve">What are you thankful for?  The children will be </w:t>
                  </w:r>
                  <w:r w:rsidR="00617BF7" w:rsidRPr="00617BF7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 xml:space="preserve">putting together a </w:t>
                  </w:r>
                  <w:r w:rsidR="002371B9" w:rsidRPr="00617BF7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>writing</w:t>
                  </w:r>
                  <w:r w:rsidR="00617BF7" w:rsidRPr="00617BF7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 xml:space="preserve"> piece</w:t>
                  </w:r>
                  <w:r w:rsidR="002371B9" w:rsidRPr="00617BF7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 xml:space="preserve"> a</w:t>
                  </w:r>
                  <w:r w:rsidR="00617BF7" w:rsidRPr="00617BF7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>bout what</w:t>
                  </w:r>
                  <w:r w:rsidR="00617BF7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bidi="en-US"/>
                    </w:rPr>
                    <w:t xml:space="preserve"> they are thankful for to share with you.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8.75pt;margin-top:328.65pt;width:238pt;height:51pt;z-index:251649536">
            <v:textbox style="mso-next-textbox:#_x0000_s1029">
              <w:txbxContent>
                <w:p w:rsidR="00355080" w:rsidRPr="00374BE3" w:rsidRDefault="005C79BC" w:rsidP="005C79BC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Friday, Nov 27</w:t>
                  </w:r>
                  <w:r w:rsidR="00151FCF" w:rsidRPr="00F02A61">
                    <w:rPr>
                      <w:rFonts w:ascii="Comic Sans MS" w:hAnsi="Comic Sans MS"/>
                      <w:b/>
                      <w:vertAlign w:val="superscript"/>
                    </w:rPr>
                    <w:t>th</w:t>
                  </w:r>
                  <w:r w:rsidR="00F02A61">
                    <w:rPr>
                      <w:rFonts w:ascii="Comic Sans MS" w:hAnsi="Comic Sans MS"/>
                      <w:b/>
                    </w:rPr>
                    <w:t>:</w:t>
                  </w:r>
                  <w:r>
                    <w:rPr>
                      <w:rFonts w:ascii="Comic Sans MS" w:hAnsi="Comic Sans MS"/>
                      <w:b/>
                    </w:rPr>
                    <w:t xml:space="preserve">                         </w:t>
                  </w:r>
                  <w:r w:rsidRPr="005C79BC">
                    <w:rPr>
                      <w:rFonts w:ascii="Comic Sans MS" w:hAnsi="Comic Sans MS"/>
                    </w:rPr>
                    <w:t>No School~Thanksgiving Break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  <w:p w:rsidR="00355080" w:rsidRDefault="00355080" w:rsidP="00C65838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355080" w:rsidRPr="00D40D5A" w:rsidRDefault="00355080">
                  <w:pPr>
                    <w:rPr>
                      <w:rFonts w:ascii="Comic Sans MS" w:hAnsi="Comic Sans MS"/>
                    </w:rPr>
                  </w:pPr>
                </w:p>
                <w:p w:rsidR="00355080" w:rsidRPr="00D40D5A" w:rsidRDefault="0035508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6.75pt;margin-top:265.65pt;width:240pt;height:57.75pt;z-index:251648512">
            <v:textbox style="mso-next-textbox:#_x0000_s1028">
              <w:txbxContent>
                <w:p w:rsidR="00990054" w:rsidRPr="005C79BC" w:rsidRDefault="005C79BC" w:rsidP="00990054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eastAsia="Arial" w:hAnsi="Comic Sans MS" w:cs="Arial"/>
                      <w:b/>
                    </w:rPr>
                    <w:t>Thursday, Nov 26</w:t>
                  </w:r>
                  <w:r w:rsidRPr="005C79BC">
                    <w:rPr>
                      <w:rFonts w:ascii="Comic Sans MS" w:eastAsia="Arial" w:hAnsi="Comic Sans MS" w:cs="Arial"/>
                      <w:b/>
                      <w:vertAlign w:val="superscript"/>
                    </w:rPr>
                    <w:t>th</w:t>
                  </w:r>
                  <w:r>
                    <w:rPr>
                      <w:rFonts w:ascii="Comic Sans MS" w:eastAsia="Arial" w:hAnsi="Comic Sans MS" w:cs="Arial"/>
                      <w:b/>
                    </w:rPr>
                    <w:t xml:space="preserve">:                   </w:t>
                  </w:r>
                  <w:r w:rsidRPr="005C79BC">
                    <w:rPr>
                      <w:rFonts w:ascii="Comic Sans MS" w:eastAsia="Arial" w:hAnsi="Comic Sans MS" w:cs="Arial"/>
                    </w:rPr>
                    <w:t xml:space="preserve">Happy </w:t>
                  </w:r>
                  <w:r w:rsidR="00CB612E" w:rsidRPr="005C79BC">
                    <w:rPr>
                      <w:rFonts w:ascii="Comic Sans MS" w:eastAsia="Arial" w:hAnsi="Comic Sans MS" w:cs="Arial"/>
                    </w:rPr>
                    <w:t>Thank</w:t>
                  </w:r>
                  <w:r w:rsidR="00CB612E">
                    <w:rPr>
                      <w:rFonts w:ascii="Comic Sans MS" w:eastAsia="Arial" w:hAnsi="Comic Sans MS" w:cs="Arial"/>
                    </w:rPr>
                    <w:t>s</w:t>
                  </w:r>
                  <w:r w:rsidR="00CB612E" w:rsidRPr="005C79BC">
                    <w:rPr>
                      <w:rFonts w:ascii="Comic Sans MS" w:eastAsia="Arial" w:hAnsi="Comic Sans MS" w:cs="Arial"/>
                    </w:rPr>
                    <w:t>giving</w:t>
                  </w:r>
                  <w:r w:rsidR="00CB612E">
                    <w:rPr>
                      <w:rFonts w:ascii="Comic Sans MS" w:eastAsia="Arial" w:hAnsi="Comic Sans MS" w:cs="Arial"/>
                    </w:rPr>
                    <w:t>~</w:t>
                  </w:r>
                  <w:r w:rsidR="00CB612E" w:rsidRPr="005C79BC">
                    <w:rPr>
                      <w:rFonts w:ascii="Comic Sans MS" w:eastAsia="Arial" w:hAnsi="Comic Sans MS" w:cs="Arial"/>
                    </w:rPr>
                    <w:t xml:space="preserve"> Enjoy</w:t>
                  </w:r>
                  <w:r w:rsidRPr="005C79BC">
                    <w:rPr>
                      <w:rFonts w:ascii="Comic Sans MS" w:eastAsia="Arial" w:hAnsi="Comic Sans MS" w:cs="Arial"/>
                    </w:rPr>
                    <w:t xml:space="preserve"> </w:t>
                  </w:r>
                  <w:r>
                    <w:rPr>
                      <w:rFonts w:ascii="Comic Sans MS" w:eastAsia="Arial" w:hAnsi="Comic Sans MS" w:cs="Arial"/>
                    </w:rPr>
                    <w:t xml:space="preserve">spending time with your family  </w:t>
                  </w:r>
                </w:p>
                <w:p w:rsidR="00670361" w:rsidRPr="00670361" w:rsidRDefault="00670361" w:rsidP="00250FDE">
                  <w:pPr>
                    <w:tabs>
                      <w:tab w:val="left" w:pos="450"/>
                    </w:tabs>
                    <w:spacing w:after="0"/>
                    <w:rPr>
                      <w:rFonts w:ascii="Comic Sans MS" w:hAnsi="Comic Sans MS" w:cs="Arial"/>
                    </w:rPr>
                  </w:pPr>
                </w:p>
                <w:p w:rsidR="00355080" w:rsidRPr="00C65838" w:rsidRDefault="00355080" w:rsidP="00C65838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8.75pt;margin-top:206.4pt;width:238pt;height:48.75pt;z-index:251647488">
            <v:textbox style="mso-next-textbox:#_x0000_s1027">
              <w:txbxContent>
                <w:p w:rsidR="000E02A2" w:rsidRPr="005C79BC" w:rsidRDefault="00250FDE" w:rsidP="00F02A61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Arial" w:hAnsi="Comic Sans MS" w:cs="Arial"/>
                      <w:b/>
                    </w:rPr>
                    <w:t xml:space="preserve">Wednesday, </w:t>
                  </w:r>
                  <w:r w:rsidR="00151FCF">
                    <w:rPr>
                      <w:rFonts w:ascii="Comic Sans MS" w:eastAsia="Arial" w:hAnsi="Comic Sans MS" w:cs="Arial"/>
                      <w:b/>
                    </w:rPr>
                    <w:t xml:space="preserve">Nov </w:t>
                  </w:r>
                  <w:r w:rsidR="005C79BC">
                    <w:rPr>
                      <w:rFonts w:ascii="Comic Sans MS" w:eastAsia="Arial" w:hAnsi="Comic Sans MS" w:cs="Arial"/>
                      <w:b/>
                    </w:rPr>
                    <w:t>25</w:t>
                  </w:r>
                  <w:r w:rsidR="00F02A61" w:rsidRPr="00F02A61">
                    <w:rPr>
                      <w:rFonts w:ascii="Comic Sans MS" w:eastAsia="Arial" w:hAnsi="Comic Sans MS" w:cs="Arial"/>
                      <w:b/>
                      <w:vertAlign w:val="superscript"/>
                    </w:rPr>
                    <w:t>th</w:t>
                  </w:r>
                  <w:r w:rsidR="00355080" w:rsidRPr="00C65838">
                    <w:rPr>
                      <w:rFonts w:ascii="Comic Sans MS" w:eastAsia="Arial" w:hAnsi="Comic Sans MS" w:cs="Arial"/>
                    </w:rPr>
                    <w:t>:</w:t>
                  </w:r>
                  <w:r w:rsidR="00355080" w:rsidRPr="00C65838">
                    <w:rPr>
                      <w:rFonts w:ascii="Comic Sans MS" w:hAnsi="Comic Sans MS"/>
                    </w:rPr>
                    <w:t xml:space="preserve"> </w:t>
                  </w:r>
                  <w:r w:rsidR="005C79BC">
                    <w:rPr>
                      <w:rFonts w:ascii="Comic Sans MS" w:hAnsi="Comic Sans MS"/>
                    </w:rPr>
                    <w:tab/>
                  </w:r>
                  <w:r w:rsidR="005C79BC">
                    <w:rPr>
                      <w:rFonts w:ascii="Comic Sans MS" w:hAnsi="Comic Sans MS"/>
                    </w:rPr>
                    <w:tab/>
                    <w:t xml:space="preserve">         No School~</w:t>
                  </w:r>
                  <w:r w:rsidR="005C79BC" w:rsidRPr="005C79BC">
                    <w:rPr>
                      <w:rFonts w:ascii="Comic Sans MS" w:hAnsi="Comic Sans MS"/>
                      <w:szCs w:val="24"/>
                    </w:rPr>
                    <w:t>Thanksgiving Break</w:t>
                  </w:r>
                </w:p>
                <w:p w:rsidR="00355080" w:rsidRPr="00C65838" w:rsidRDefault="00355080" w:rsidP="007166B1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</w:rPr>
                  </w:pPr>
                </w:p>
                <w:p w:rsidR="00355080" w:rsidRDefault="00355080" w:rsidP="00C65838">
                  <w:pPr>
                    <w:spacing w:after="0"/>
                    <w:rPr>
                      <w:rFonts w:ascii="Rockwell" w:hAnsi="Rockwell"/>
                    </w:rPr>
                  </w:pPr>
                </w:p>
                <w:p w:rsidR="00355080" w:rsidRPr="00D40D5A" w:rsidRDefault="0035508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2pt;margin-top:74.4pt;width:242pt;height:54pt;z-index:251668992;mso-wrap-edited:f" wrapcoords="0 0 21600 0 21600 21600 0 21600 0 0" filled="f" stroked="f">
            <v:fill o:detectmouseclick="t"/>
            <v:textbox style="mso-next-textbox:#_x0000_s1036" inset=",7.2pt,,7.2pt">
              <w:txbxContent>
                <w:p w:rsidR="003F24EA" w:rsidRPr="00DB6F26" w:rsidRDefault="003F24EA" w:rsidP="000E02A2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 w:val="20"/>
                      <w:szCs w:val="18"/>
                    </w:rPr>
                  </w:pPr>
                  <w:r w:rsidRPr="005C79BC">
                    <w:rPr>
                      <w:rFonts w:ascii="Comic Sans MS" w:hAnsi="Comic Sans MS"/>
                      <w:b/>
                    </w:rPr>
                    <w:t>Monday, Nov. 23</w:t>
                  </w:r>
                  <w:r w:rsidRPr="005C79BC">
                    <w:rPr>
                      <w:rFonts w:ascii="Comic Sans MS" w:hAnsi="Comic Sans MS"/>
                      <w:b/>
                      <w:vertAlign w:val="superscript"/>
                    </w:rPr>
                    <w:t>r</w:t>
                  </w:r>
                  <w:bookmarkStart w:id="0" w:name="_GoBack"/>
                  <w:bookmarkEnd w:id="0"/>
                  <w:r w:rsidRPr="005C79BC">
                    <w:rPr>
                      <w:rFonts w:ascii="Comic Sans MS" w:hAnsi="Comic Sans MS"/>
                      <w:b/>
                      <w:vertAlign w:val="superscript"/>
                    </w:rPr>
                    <w:t>d</w:t>
                  </w:r>
                  <w:r w:rsidRPr="005C79BC">
                    <w:rPr>
                      <w:rFonts w:ascii="Comic Sans MS" w:hAnsi="Comic Sans MS"/>
                      <w:b/>
                    </w:rPr>
                    <w:t xml:space="preserve">: </w:t>
                  </w:r>
                  <w:r w:rsidRPr="00CB612E">
                    <w:rPr>
                      <w:rFonts w:ascii="Comic Sans MS" w:hAnsi="Comic Sans MS"/>
                      <w:b/>
                    </w:rPr>
                    <w:t>P Day</w:t>
                  </w:r>
                  <w:r w:rsidRPr="005C79BC">
                    <w:rPr>
                      <w:rFonts w:ascii="Comic Sans MS" w:hAnsi="Comic Sans MS"/>
                    </w:rPr>
                    <w:t>-</w:t>
                  </w:r>
                  <w:r w:rsidR="00DB6F26" w:rsidRPr="003F24E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DB6F26" w:rsidRPr="00DB6F26">
                    <w:rPr>
                      <w:rFonts w:ascii="Comic Sans MS" w:hAnsi="Comic Sans MS"/>
                      <w:szCs w:val="18"/>
                    </w:rPr>
                    <w:t>Library and Art</w:t>
                  </w:r>
                </w:p>
                <w:p w:rsidR="00355080" w:rsidRPr="008A1040" w:rsidRDefault="00355080" w:rsidP="00250FDE">
                  <w:pPr>
                    <w:spacing w:after="0"/>
                    <w:rPr>
                      <w:rFonts w:ascii="Comic Sans MS" w:hAnsi="Comic Sans MS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16.75pt;margin-top:144.9pt;width:240pt;height:47.25pt;z-index:251646464">
            <v:textbox style="mso-next-textbox:#_x0000_s1026">
              <w:txbxContent>
                <w:p w:rsidR="00DB6F26" w:rsidRPr="005C79BC" w:rsidRDefault="003F24EA" w:rsidP="00DB6F26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</w:rPr>
                  </w:pPr>
                  <w:r w:rsidRPr="003F24EA">
                    <w:rPr>
                      <w:rFonts w:ascii="Comic Sans MS" w:hAnsi="Comic Sans MS"/>
                      <w:b/>
                      <w:szCs w:val="24"/>
                    </w:rPr>
                    <w:t>Tuesday, Nov. 24</w:t>
                  </w:r>
                  <w:r w:rsidRPr="003F24EA">
                    <w:rPr>
                      <w:rFonts w:ascii="Comic Sans MS" w:hAnsi="Comic Sans MS"/>
                      <w:b/>
                      <w:szCs w:val="24"/>
                      <w:vertAlign w:val="superscript"/>
                    </w:rPr>
                    <w:t>th</w:t>
                  </w:r>
                  <w:r w:rsidR="00CB612E">
                    <w:rPr>
                      <w:rFonts w:ascii="Comic Sans MS" w:hAnsi="Comic Sans MS"/>
                      <w:szCs w:val="24"/>
                    </w:rPr>
                    <w:t>:</w:t>
                  </w:r>
                  <w:r w:rsidR="00CB612E" w:rsidRPr="003F24EA">
                    <w:rPr>
                      <w:rFonts w:ascii="Comic Sans MS" w:hAnsi="Comic Sans MS"/>
                      <w:b/>
                      <w:szCs w:val="24"/>
                    </w:rPr>
                    <w:t xml:space="preserve"> A</w:t>
                  </w:r>
                  <w:r w:rsidRPr="003F24EA">
                    <w:rPr>
                      <w:rFonts w:ascii="Comic Sans MS" w:hAnsi="Comic Sans MS"/>
                      <w:b/>
                      <w:szCs w:val="24"/>
                    </w:rPr>
                    <w:t xml:space="preserve"> Day</w:t>
                  </w:r>
                  <w:r>
                    <w:rPr>
                      <w:rFonts w:ascii="Comic Sans MS" w:hAnsi="Comic Sans MS"/>
                      <w:szCs w:val="24"/>
                    </w:rPr>
                    <w:t>-</w:t>
                  </w:r>
                  <w:r w:rsidR="00DB6F26">
                    <w:rPr>
                      <w:rFonts w:ascii="Comic Sans MS" w:hAnsi="Comic Sans MS"/>
                      <w:szCs w:val="24"/>
                    </w:rPr>
                    <w:t xml:space="preserve"> </w:t>
                  </w:r>
                  <w:r w:rsidR="00DB6F26">
                    <w:rPr>
                      <w:rFonts w:ascii="Comic Sans MS" w:hAnsi="Comic Sans MS"/>
                    </w:rPr>
                    <w:t>Te</w:t>
                  </w:r>
                  <w:r w:rsidR="00DB6F26" w:rsidRPr="005C79BC">
                    <w:rPr>
                      <w:rFonts w:ascii="Comic Sans MS" w:hAnsi="Comic Sans MS"/>
                    </w:rPr>
                    <w:t xml:space="preserve">ch/Health and P.E. </w:t>
                  </w:r>
                </w:p>
                <w:p w:rsidR="00F02A61" w:rsidRPr="008A1040" w:rsidRDefault="005C79BC" w:rsidP="00F02A61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 xml:space="preserve"> </w:t>
                  </w:r>
                </w:p>
                <w:p w:rsidR="00355080" w:rsidRPr="005E558A" w:rsidRDefault="00355080" w:rsidP="00C65838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846455</wp:posOffset>
            </wp:positionV>
            <wp:extent cx="3514725" cy="4210050"/>
            <wp:effectExtent l="19050" t="0" r="9525" b="0"/>
            <wp:wrapNone/>
            <wp:docPr id="15" name="Picture 7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202" style="position:absolute;margin-left:353.25pt;margin-top:538.65pt;width:220.45pt;height:22.5pt;z-index:251667968;mso-position-horizontal-relative:text;mso-position-vertical-relative:text" stroked="f">
            <v:textbox>
              <w:txbxContent>
                <w:p w:rsidR="00355080" w:rsidRDefault="00355080" w:rsidP="00B133F5">
                  <w:pPr>
                    <w:jc w:val="center"/>
                  </w:pPr>
                  <w:r>
                    <w:t>Copyright@2011amazingclassroom.com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19050" t="0" r="9525" b="0"/>
            <wp:wrapTight wrapText="bothSides">
              <wp:wrapPolygon edited="0">
                <wp:start x="-57" y="0"/>
                <wp:lineTo x="-57" y="21487"/>
                <wp:lineTo x="21628" y="21487"/>
                <wp:lineTo x="21628" y="0"/>
                <wp:lineTo x="-57" y="0"/>
              </wp:wrapPolygon>
            </wp:wrapTight>
            <wp:docPr id="18" name="Picture 20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3F5" w:rsidSect="00B133F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B3" w:rsidRDefault="006E1FB3" w:rsidP="00B133F5">
      <w:pPr>
        <w:spacing w:after="0" w:line="240" w:lineRule="auto"/>
      </w:pPr>
      <w:r>
        <w:separator/>
      </w:r>
    </w:p>
  </w:endnote>
  <w:endnote w:type="continuationSeparator" w:id="0">
    <w:p w:rsidR="006E1FB3" w:rsidRDefault="006E1FB3" w:rsidP="00B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asu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B3" w:rsidRDefault="006E1FB3" w:rsidP="00B133F5">
      <w:pPr>
        <w:spacing w:after="0" w:line="240" w:lineRule="auto"/>
      </w:pPr>
      <w:r>
        <w:separator/>
      </w:r>
    </w:p>
  </w:footnote>
  <w:footnote w:type="continuationSeparator" w:id="0">
    <w:p w:rsidR="006E1FB3" w:rsidRDefault="006E1FB3" w:rsidP="00B1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5D6"/>
    <w:multiLevelType w:val="hybridMultilevel"/>
    <w:tmpl w:val="52EC82BE"/>
    <w:lvl w:ilvl="0" w:tplc="BBAA08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D4A10"/>
    <w:multiLevelType w:val="hybridMultilevel"/>
    <w:tmpl w:val="28406D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20928"/>
    <w:multiLevelType w:val="hybridMultilevel"/>
    <w:tmpl w:val="75FE257C"/>
    <w:lvl w:ilvl="0" w:tplc="C3540D38">
      <w:start w:val="5"/>
      <w:numFmt w:val="bullet"/>
      <w:lvlText w:val="-"/>
      <w:lvlJc w:val="left"/>
      <w:pPr>
        <w:ind w:left="720" w:hanging="360"/>
      </w:pPr>
      <w:rPr>
        <w:rFonts w:ascii="Papyrus" w:eastAsia="Calibri" w:hAnsi="Papyrus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246AB"/>
    <w:multiLevelType w:val="hybridMultilevel"/>
    <w:tmpl w:val="8E48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09ED"/>
    <w:rsid w:val="00040F42"/>
    <w:rsid w:val="00056277"/>
    <w:rsid w:val="00062743"/>
    <w:rsid w:val="00086D78"/>
    <w:rsid w:val="000C05C1"/>
    <w:rsid w:val="000E02A2"/>
    <w:rsid w:val="00110B60"/>
    <w:rsid w:val="0011595E"/>
    <w:rsid w:val="00115966"/>
    <w:rsid w:val="00144C3F"/>
    <w:rsid w:val="00151FCF"/>
    <w:rsid w:val="001A2A05"/>
    <w:rsid w:val="00201015"/>
    <w:rsid w:val="00204338"/>
    <w:rsid w:val="00216566"/>
    <w:rsid w:val="00220C30"/>
    <w:rsid w:val="002371B9"/>
    <w:rsid w:val="002418DA"/>
    <w:rsid w:val="00250FDE"/>
    <w:rsid w:val="002B7FF8"/>
    <w:rsid w:val="002C2670"/>
    <w:rsid w:val="002D2E10"/>
    <w:rsid w:val="002D4906"/>
    <w:rsid w:val="002F6350"/>
    <w:rsid w:val="00310C5A"/>
    <w:rsid w:val="00334703"/>
    <w:rsid w:val="00344602"/>
    <w:rsid w:val="00352CC5"/>
    <w:rsid w:val="00355080"/>
    <w:rsid w:val="00361EFD"/>
    <w:rsid w:val="00363796"/>
    <w:rsid w:val="00370AC6"/>
    <w:rsid w:val="00373074"/>
    <w:rsid w:val="00374BE3"/>
    <w:rsid w:val="00381AC2"/>
    <w:rsid w:val="00391C5E"/>
    <w:rsid w:val="003B2206"/>
    <w:rsid w:val="003C40CB"/>
    <w:rsid w:val="003D73B6"/>
    <w:rsid w:val="003F24EA"/>
    <w:rsid w:val="003F4C3B"/>
    <w:rsid w:val="00444A3B"/>
    <w:rsid w:val="00456227"/>
    <w:rsid w:val="00467232"/>
    <w:rsid w:val="00474D81"/>
    <w:rsid w:val="004957ED"/>
    <w:rsid w:val="00497D8B"/>
    <w:rsid w:val="004C092C"/>
    <w:rsid w:val="004D33E0"/>
    <w:rsid w:val="004E4764"/>
    <w:rsid w:val="004E4B7C"/>
    <w:rsid w:val="004F2FA2"/>
    <w:rsid w:val="00504048"/>
    <w:rsid w:val="005352CD"/>
    <w:rsid w:val="00542D60"/>
    <w:rsid w:val="005470A2"/>
    <w:rsid w:val="0055097D"/>
    <w:rsid w:val="005B0E66"/>
    <w:rsid w:val="005C79BC"/>
    <w:rsid w:val="005E09E1"/>
    <w:rsid w:val="005E558A"/>
    <w:rsid w:val="00617BF7"/>
    <w:rsid w:val="00641C39"/>
    <w:rsid w:val="006563DB"/>
    <w:rsid w:val="00670361"/>
    <w:rsid w:val="00683478"/>
    <w:rsid w:val="006E1FB3"/>
    <w:rsid w:val="006E6B17"/>
    <w:rsid w:val="006F1DE6"/>
    <w:rsid w:val="007166B1"/>
    <w:rsid w:val="00736FAC"/>
    <w:rsid w:val="00742B7E"/>
    <w:rsid w:val="0074360C"/>
    <w:rsid w:val="00747D96"/>
    <w:rsid w:val="007703E1"/>
    <w:rsid w:val="00790E2C"/>
    <w:rsid w:val="00793DC9"/>
    <w:rsid w:val="007D22B9"/>
    <w:rsid w:val="007D50F8"/>
    <w:rsid w:val="007E1069"/>
    <w:rsid w:val="008011DE"/>
    <w:rsid w:val="00803F52"/>
    <w:rsid w:val="00816B64"/>
    <w:rsid w:val="00834D76"/>
    <w:rsid w:val="00870A43"/>
    <w:rsid w:val="00872295"/>
    <w:rsid w:val="008977DA"/>
    <w:rsid w:val="008A1040"/>
    <w:rsid w:val="008A105D"/>
    <w:rsid w:val="008B7ED7"/>
    <w:rsid w:val="008D7F13"/>
    <w:rsid w:val="008F01D4"/>
    <w:rsid w:val="008F09ED"/>
    <w:rsid w:val="00911280"/>
    <w:rsid w:val="00926E52"/>
    <w:rsid w:val="00940BCB"/>
    <w:rsid w:val="009501B9"/>
    <w:rsid w:val="00990054"/>
    <w:rsid w:val="00996F47"/>
    <w:rsid w:val="009A3B21"/>
    <w:rsid w:val="009C295F"/>
    <w:rsid w:val="009F3F38"/>
    <w:rsid w:val="009F55DA"/>
    <w:rsid w:val="00A02559"/>
    <w:rsid w:val="00A3229F"/>
    <w:rsid w:val="00A45033"/>
    <w:rsid w:val="00A53128"/>
    <w:rsid w:val="00A81C16"/>
    <w:rsid w:val="00AE4F79"/>
    <w:rsid w:val="00AF1794"/>
    <w:rsid w:val="00AF720F"/>
    <w:rsid w:val="00B133F5"/>
    <w:rsid w:val="00B150C3"/>
    <w:rsid w:val="00B3179A"/>
    <w:rsid w:val="00B730AA"/>
    <w:rsid w:val="00B753EC"/>
    <w:rsid w:val="00B82987"/>
    <w:rsid w:val="00B93AC5"/>
    <w:rsid w:val="00BA565D"/>
    <w:rsid w:val="00BA7F72"/>
    <w:rsid w:val="00C01503"/>
    <w:rsid w:val="00C1606D"/>
    <w:rsid w:val="00C20122"/>
    <w:rsid w:val="00C2134A"/>
    <w:rsid w:val="00C54F73"/>
    <w:rsid w:val="00C60BBC"/>
    <w:rsid w:val="00C65838"/>
    <w:rsid w:val="00C677B0"/>
    <w:rsid w:val="00C829CA"/>
    <w:rsid w:val="00C92719"/>
    <w:rsid w:val="00CA4A77"/>
    <w:rsid w:val="00CA4E52"/>
    <w:rsid w:val="00CB311E"/>
    <w:rsid w:val="00CB612E"/>
    <w:rsid w:val="00CB7F30"/>
    <w:rsid w:val="00CC21A7"/>
    <w:rsid w:val="00D52609"/>
    <w:rsid w:val="00D72F0B"/>
    <w:rsid w:val="00D776FD"/>
    <w:rsid w:val="00D818EA"/>
    <w:rsid w:val="00D83AC9"/>
    <w:rsid w:val="00D857A0"/>
    <w:rsid w:val="00DB6F26"/>
    <w:rsid w:val="00DC5D57"/>
    <w:rsid w:val="00E075F4"/>
    <w:rsid w:val="00E500D3"/>
    <w:rsid w:val="00E57C9A"/>
    <w:rsid w:val="00EA20A5"/>
    <w:rsid w:val="00EC1867"/>
    <w:rsid w:val="00ED5C94"/>
    <w:rsid w:val="00F01FA5"/>
    <w:rsid w:val="00F02A61"/>
    <w:rsid w:val="00F302D8"/>
    <w:rsid w:val="00F350A3"/>
    <w:rsid w:val="00FC0ECD"/>
    <w:rsid w:val="00FC7B5D"/>
    <w:rsid w:val="00FD0AFE"/>
    <w:rsid w:val="00FE3476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C3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91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ED"/>
  </w:style>
  <w:style w:type="paragraph" w:styleId="Footer">
    <w:name w:val="footer"/>
    <w:basedOn w:val="Normal"/>
    <w:link w:val="Foot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ED"/>
  </w:style>
  <w:style w:type="character" w:styleId="Hyperlink">
    <w:name w:val="Hyperlink"/>
    <w:rsid w:val="00160C35"/>
    <w:rPr>
      <w:color w:val="0000FF"/>
      <w:u w:val="single"/>
    </w:rPr>
  </w:style>
  <w:style w:type="character" w:styleId="FollowedHyperlink">
    <w:name w:val="FollowedHyperlink"/>
    <w:rsid w:val="00571E3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74B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1C5E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1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7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7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82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7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125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22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71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59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73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K. Gilchrist</dc:creator>
  <cp:lastModifiedBy>l.may</cp:lastModifiedBy>
  <cp:revision>2</cp:revision>
  <cp:lastPrinted>2015-10-18T18:27:00Z</cp:lastPrinted>
  <dcterms:created xsi:type="dcterms:W3CDTF">2015-11-20T18:02:00Z</dcterms:created>
  <dcterms:modified xsi:type="dcterms:W3CDTF">2015-11-20T18:02:00Z</dcterms:modified>
</cp:coreProperties>
</file>